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5C" w:rsidRDefault="00D87172" w:rsidP="00D87172">
      <w:pPr>
        <w:pStyle w:val="a3"/>
      </w:pPr>
      <w:r>
        <w:t>Знакомимся с образцом ВПР по математике. Затем самостоятельно решаем.</w:t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0687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6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0132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1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2976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9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9568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5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507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5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3388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3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3075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0504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05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7937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380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6142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61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414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227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2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10168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0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161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1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906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8626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8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7115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4076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573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5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89359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8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14727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7943" cy="1914525"/>
            <wp:effectExtent l="19050" t="0" r="2607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15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3534" cy="2228850"/>
            <wp:effectExtent l="19050" t="0" r="7016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2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t>Задача №10</w:t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28372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t>Задача №12</w:t>
      </w:r>
    </w:p>
    <w:p w:rsidR="00D87172" w:rsidRDefault="00D87172" w:rsidP="00D8717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168592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86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  <w:rPr>
          <w:noProof/>
          <w:lang w:eastAsia="ru-RU"/>
        </w:rPr>
      </w:pPr>
      <w:r>
        <w:rPr>
          <w:noProof/>
          <w:lang w:eastAsia="ru-RU"/>
        </w:rPr>
        <w:t>Задача №14</w:t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203835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38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  <w:r>
        <w:t>Задача №16</w:t>
      </w:r>
    </w:p>
    <w:p w:rsidR="00D87172" w:rsidRDefault="00D87172" w:rsidP="00D8717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995" cy="1981200"/>
            <wp:effectExtent l="19050" t="0" r="455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3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172" w:rsidRDefault="00D87172" w:rsidP="00D87172">
      <w:pPr>
        <w:pStyle w:val="a3"/>
      </w:pPr>
    </w:p>
    <w:sectPr w:rsidR="00D87172" w:rsidSect="00D87172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7172"/>
    <w:rsid w:val="0069669C"/>
    <w:rsid w:val="00CC345C"/>
    <w:rsid w:val="00D87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717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87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1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2020-03-23T07:57:00Z</dcterms:created>
  <dcterms:modified xsi:type="dcterms:W3CDTF">2020-03-23T08:07:00Z</dcterms:modified>
</cp:coreProperties>
</file>